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i w:val="0"/>
          <w:caps w:val="0"/>
          <w:color w:val="333333"/>
          <w:spacing w:val="0"/>
          <w:sz w:val="32"/>
          <w:szCs w:val="32"/>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262626"/>
          <w:spacing w:val="0"/>
          <w:kern w:val="0"/>
          <w:sz w:val="38"/>
          <w:szCs w:val="38"/>
          <w:lang w:val="en-US" w:eastAsia="zh-CN" w:bidi="ar"/>
        </w:rPr>
      </w:pPr>
      <w:bookmarkStart w:id="0" w:name="_GoBack"/>
      <w:r>
        <w:rPr>
          <w:rFonts w:hint="eastAsia" w:ascii="微软雅黑" w:hAnsi="微软雅黑" w:eastAsia="微软雅黑" w:cs="微软雅黑"/>
          <w:b/>
          <w:bCs/>
          <w:i w:val="0"/>
          <w:iCs w:val="0"/>
          <w:caps w:val="0"/>
          <w:color w:val="262626"/>
          <w:spacing w:val="0"/>
          <w:kern w:val="0"/>
          <w:sz w:val="38"/>
          <w:szCs w:val="38"/>
          <w:lang w:val="en-US" w:eastAsia="zh-CN" w:bidi="ar"/>
        </w:rPr>
        <w:t>中共中央 国务院印发《关于新时代加强和改进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ascii="微软雅黑" w:hAnsi="微软雅黑" w:eastAsia="微软雅黑" w:cs="微软雅黑"/>
          <w:b/>
          <w:bCs/>
          <w:i w:val="0"/>
          <w:iCs w:val="0"/>
          <w:caps w:val="0"/>
          <w:color w:val="262626"/>
          <w:spacing w:val="0"/>
          <w:sz w:val="38"/>
          <w:szCs w:val="38"/>
        </w:rPr>
      </w:pPr>
      <w:r>
        <w:rPr>
          <w:rFonts w:hint="eastAsia" w:ascii="微软雅黑" w:hAnsi="微软雅黑" w:eastAsia="微软雅黑" w:cs="微软雅黑"/>
          <w:b/>
          <w:bCs/>
          <w:i w:val="0"/>
          <w:iCs w:val="0"/>
          <w:caps w:val="0"/>
          <w:color w:val="262626"/>
          <w:spacing w:val="0"/>
          <w:kern w:val="0"/>
          <w:sz w:val="38"/>
          <w:szCs w:val="38"/>
          <w:lang w:val="en-US" w:eastAsia="zh-CN" w:bidi="ar"/>
        </w:rPr>
        <w:t>思想政治工作的意见》</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16"/>
          <w:szCs w:val="16"/>
        </w:rPr>
      </w:pPr>
      <w:r>
        <w:rPr>
          <w:rFonts w:hint="eastAsia" w:ascii="微软雅黑" w:hAnsi="微软雅黑" w:eastAsia="微软雅黑" w:cs="微软雅黑"/>
          <w:i w:val="0"/>
          <w:iCs w:val="0"/>
          <w:caps w:val="0"/>
          <w:color w:val="595959"/>
          <w:spacing w:val="0"/>
          <w:kern w:val="0"/>
          <w:sz w:val="16"/>
          <w:szCs w:val="16"/>
          <w:lang w:val="en-US" w:eastAsia="zh-CN" w:bidi="ar"/>
        </w:rPr>
        <w:t>2021-07-12来源：新华社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新华社北京7月12日电 在中国共产党成立100周年之际，中共中央、国务院印发了《关于新时代加强和改进思想政治工作的意见》（以下简称《意见》）。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治工作质量和水平、推动新时代思想政治工作守正创新发展、构建共同推进思想政治工作的大格局六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明确，新时代加强和改进思想政治工作的指导思想是：以习近平新时代中国特色社会主义思想为指导，全面贯彻党的十九大和十九届二中、三中、四中、五中全会精神，增强“四个意识”、坚定“四个自信”、做到“两个维护”，紧紧围绕统筹推进“五位一体”总体布局和协调推进“四个全面”战略布局，坚持稳中求进工作总基调，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两个维护”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研判机制，培育自尊自信、理性平和、积极向上的社会心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1"/>
          <w:szCs w:val="21"/>
        </w:rPr>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rFonts w:hint="eastAsia" w:ascii="微软雅黑" w:hAnsi="微软雅黑" w:eastAsia="微软雅黑" w:cs="微软雅黑"/>
          <w:i w:val="0"/>
          <w:iCs w:val="0"/>
          <w:caps w:val="0"/>
          <w:color w:val="262626"/>
          <w:spacing w:val="0"/>
          <w:sz w:val="21"/>
          <w:szCs w:val="21"/>
        </w:rPr>
      </w:pPr>
    </w:p>
    <w:p>
      <w:pPr>
        <w:rPr>
          <w:rFonts w:hint="eastAsia" w:asciiTheme="minorHAnsi" w:eastAsiaTheme="minorEastAsia"/>
          <w:b w:val="0"/>
          <w:bCs/>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A0921EF"/>
    <w:rsid w:val="0C9B59DC"/>
    <w:rsid w:val="0F946BBC"/>
    <w:rsid w:val="127E1586"/>
    <w:rsid w:val="17BB2521"/>
    <w:rsid w:val="17D1636B"/>
    <w:rsid w:val="18BC31F3"/>
    <w:rsid w:val="1F842A39"/>
    <w:rsid w:val="244B54A9"/>
    <w:rsid w:val="29A70C15"/>
    <w:rsid w:val="2A323AD1"/>
    <w:rsid w:val="2DF62EB2"/>
    <w:rsid w:val="30A961E6"/>
    <w:rsid w:val="38D33825"/>
    <w:rsid w:val="43756F77"/>
    <w:rsid w:val="44103610"/>
    <w:rsid w:val="44DD31CB"/>
    <w:rsid w:val="55B65B8F"/>
    <w:rsid w:val="58515EFA"/>
    <w:rsid w:val="590E68B0"/>
    <w:rsid w:val="5C0572CF"/>
    <w:rsid w:val="62455622"/>
    <w:rsid w:val="64A06D82"/>
    <w:rsid w:val="691149C9"/>
    <w:rsid w:val="6B583C46"/>
    <w:rsid w:val="70FB4FB8"/>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办公室</cp:lastModifiedBy>
  <cp:lastPrinted>2021-04-27T01:54:00Z</cp:lastPrinted>
  <dcterms:modified xsi:type="dcterms:W3CDTF">2021-09-01T02:35:31Z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ED1ECA23168D4FD3934A5822E235AE56</vt:lpwstr>
  </property>
</Properties>
</file>