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郑州市第二高级中学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各党支部理论学习清单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default"/>
          <w:b/>
          <w:i w:val="0"/>
          <w:caps w:val="0"/>
          <w:color w:val="333333"/>
          <w:spacing w:val="0"/>
          <w:sz w:val="32"/>
          <w:szCs w:val="32"/>
          <w:shd w:val="clear" w:fill="FFFFFF"/>
          <w:lang w:val="en-US" w:eastAsia="zh-CN"/>
        </w:rPr>
      </w:pPr>
      <w:r>
        <w:rPr>
          <w:rFonts w:hint="eastAsia"/>
          <w:b/>
          <w:i w:val="0"/>
          <w:caps w:val="0"/>
          <w:color w:val="333333"/>
          <w:spacing w:val="0"/>
          <w:sz w:val="32"/>
          <w:szCs w:val="32"/>
          <w:shd w:val="clear" w:fill="FFFFFF"/>
          <w:lang w:val="en-US" w:eastAsia="zh-CN"/>
        </w:rPr>
        <w:t xml:space="preserve">（2021年4月）                                                                                                                                                                                                                                                                                                                                                                                                                                                                                                                                                                                                                                                                </w:t>
      </w:r>
    </w:p>
    <w:p>
      <w:pPr>
        <w:rPr>
          <w:rFonts w:hint="eastAsia"/>
          <w:lang w:val="en-US" w:eastAsia="zh-CN"/>
        </w:rPr>
      </w:pPr>
    </w:p>
    <w:tbl>
      <w:tblPr>
        <w:tblStyle w:val="6"/>
        <w:tblW w:w="7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948"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序号</w:t>
            </w:r>
          </w:p>
        </w:tc>
        <w:tc>
          <w:tcPr>
            <w:tcW w:w="6751"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48"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1</w:t>
            </w:r>
          </w:p>
        </w:tc>
        <w:tc>
          <w:tcPr>
            <w:tcW w:w="6751" w:type="dxa"/>
            <w:vAlign w:val="center"/>
          </w:tcPr>
          <w:p>
            <w:pPr>
              <w:jc w:val="left"/>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中共郑州市第二高级中学委员会关于在全校开展党史学习教育的工作方案（支委成员）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948"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2</w:t>
            </w:r>
          </w:p>
        </w:tc>
        <w:tc>
          <w:tcPr>
            <w:tcW w:w="6751" w:type="dxa"/>
            <w:vAlign w:val="center"/>
          </w:tcPr>
          <w:p>
            <w:pPr>
              <w:keepNext w:val="0"/>
              <w:keepLines w:val="0"/>
              <w:widowControl/>
              <w:suppressLineNumbers w:val="0"/>
              <w:jc w:val="left"/>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《论中国共产党历史》（第1—34页）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948"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3</w:t>
            </w:r>
          </w:p>
        </w:tc>
        <w:tc>
          <w:tcPr>
            <w:tcW w:w="6751" w:type="dxa"/>
            <w:vAlign w:val="center"/>
          </w:tcPr>
          <w:p>
            <w:pPr>
              <w:jc w:val="both"/>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《中国共产党简史》（第一章、第二章）</w:t>
            </w:r>
          </w:p>
        </w:tc>
      </w:tr>
    </w:tbl>
    <w:p>
      <w:pP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b/>
          <w:i w:val="0"/>
          <w:caps w:val="0"/>
          <w:color w:val="333333"/>
          <w:spacing w:val="0"/>
          <w:sz w:val="43"/>
          <w:szCs w:val="43"/>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64D6"/>
    <w:rsid w:val="00F00BCA"/>
    <w:rsid w:val="028D0CA9"/>
    <w:rsid w:val="05074062"/>
    <w:rsid w:val="0F946BBC"/>
    <w:rsid w:val="127E1586"/>
    <w:rsid w:val="17BB2521"/>
    <w:rsid w:val="18BC31F3"/>
    <w:rsid w:val="244B54A9"/>
    <w:rsid w:val="29A70C15"/>
    <w:rsid w:val="2A323AD1"/>
    <w:rsid w:val="2DF62EB2"/>
    <w:rsid w:val="30A961E6"/>
    <w:rsid w:val="38D33825"/>
    <w:rsid w:val="43756F77"/>
    <w:rsid w:val="44DD31CB"/>
    <w:rsid w:val="55B65B8F"/>
    <w:rsid w:val="590E68B0"/>
    <w:rsid w:val="5C0572CF"/>
    <w:rsid w:val="62455622"/>
    <w:rsid w:val="64A06D82"/>
    <w:rsid w:val="691149C9"/>
    <w:rsid w:val="6B583C46"/>
    <w:rsid w:val="78EA22EE"/>
    <w:rsid w:val="7BC7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2021-01-20T07:11:00Z</dcterms:created>
  <dc:creator>郑珍霞</dc:creator>
  <cp:lastModifiedBy>办公室</cp:lastModifiedBy>
  <cp:lastPrinted>2021-04-01T02:40:12Z</cp:lastPrinted>
  <dcterms:modified xsi:type="dcterms:W3CDTF">2021-04-01T02:42:08Z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ED1ECA23168D4FD3934A5822E235AE56</vt:lpwstr>
  </property>
</Properties>
</file>